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188" w:rsidRPr="00373820" w:rsidRDefault="00052188" w:rsidP="00052188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>
        <w:rPr>
          <w:rFonts w:ascii="Tahoma" w:hAnsi="Tahoma" w:cs="Tahoma"/>
          <w:b/>
          <w:sz w:val="28"/>
          <w:szCs w:val="28"/>
        </w:rPr>
        <w:t>2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052188" w:rsidRPr="00373820" w:rsidRDefault="00052188" w:rsidP="00052188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0B6D5C">
        <w:rPr>
          <w:rFonts w:ascii="Tahoma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Pr="001A1999" w:rsidRDefault="00961FA6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Date delle situazioni problematiche le risolve rispondendo a quesiti a scelta multipla</w:t>
      </w:r>
    </w:p>
    <w:p w:rsidR="00961FA6" w:rsidRPr="001A1999" w:rsidRDefault="00961FA6" w:rsidP="00961FA6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punti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risposta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5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961FA6" w:rsidRPr="001A1999" w:rsidRDefault="00961FA6" w:rsidP="00961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Pr="00016820" w:rsidRDefault="00792193" w:rsidP="00016820">
      <w:pPr>
        <w:jc w:val="both"/>
        <w:rPr>
          <w:rFonts w:ascii="Tahoma" w:hAnsi="Tahoma" w:cs="Tahoma"/>
          <w:sz w:val="24"/>
          <w:szCs w:val="24"/>
        </w:rPr>
      </w:pPr>
    </w:p>
    <w:p w:rsidR="002B1CA9" w:rsidRPr="001A1999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1A1999">
        <w:rPr>
          <w:rFonts w:ascii="Tahoma" w:hAnsi="Tahoma" w:cs="Tahoma"/>
          <w:b/>
          <w:sz w:val="24"/>
          <w:szCs w:val="24"/>
        </w:rPr>
        <w:t>NUMERO</w:t>
      </w:r>
    </w:p>
    <w:p w:rsidR="009217C9" w:rsidRPr="001A1999" w:rsidRDefault="00961FA6" w:rsidP="00961FA6">
      <w:pPr>
        <w:ind w:left="426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a. Rappresenta numeri in cifre, in parola e con l’abaco.</w:t>
      </w:r>
    </w:p>
    <w:p w:rsidR="00CB3CD4" w:rsidRPr="001A1999" w:rsidRDefault="00961FA6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1A1999">
        <w:rPr>
          <w:rFonts w:ascii="Tahoma" w:hAnsi="Tahoma" w:cs="Tahoma"/>
          <w:b/>
          <w:sz w:val="24"/>
          <w:szCs w:val="24"/>
        </w:rPr>
        <w:t xml:space="preserve"> punto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rappresentazione corretta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 </w:t>
      </w:r>
      <w:r w:rsidR="005D715C" w:rsidRPr="001A1999">
        <w:rPr>
          <w:rFonts w:ascii="Tahoma" w:hAnsi="Tahoma" w:cs="Tahoma"/>
          <w:b/>
          <w:sz w:val="24"/>
          <w:szCs w:val="24"/>
        </w:rPr>
        <w:t>(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x </w:t>
      </w:r>
      <w:r w:rsidR="001A1999">
        <w:rPr>
          <w:rFonts w:ascii="Tahoma" w:hAnsi="Tahoma" w:cs="Tahoma"/>
          <w:b/>
          <w:sz w:val="24"/>
          <w:szCs w:val="24"/>
        </w:rPr>
        <w:t>10</w:t>
      </w:r>
      <w:r w:rsidR="005D715C" w:rsidRPr="001A1999">
        <w:rPr>
          <w:rFonts w:ascii="Tahoma" w:hAnsi="Tahoma" w:cs="Tahoma"/>
          <w:b/>
          <w:sz w:val="24"/>
          <w:szCs w:val="24"/>
        </w:rPr>
        <w:t>)</w:t>
      </w:r>
    </w:p>
    <w:p w:rsidR="00CB3CD4" w:rsidRPr="001A1999" w:rsidRDefault="00CB3CD4" w:rsidP="00CB3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B3CD4" w:rsidRPr="001A1999" w:rsidRDefault="00CB3CD4" w:rsidP="00CB3CD4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0D733C" w:rsidRPr="001A1999" w:rsidRDefault="00961FA6" w:rsidP="00CB3CD4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Trova la corrispondenza tra numeri espressi in parole e in cifre.</w:t>
      </w:r>
    </w:p>
    <w:p w:rsidR="001A1999" w:rsidRPr="001A1999" w:rsidRDefault="001A1999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 w:rsidR="00961FA6">
        <w:rPr>
          <w:rFonts w:ascii="Tahoma" w:hAnsi="Tahoma" w:cs="Tahoma"/>
          <w:b/>
          <w:sz w:val="24"/>
          <w:szCs w:val="24"/>
        </w:rPr>
        <w:t>corrispondenza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D733C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B3CD4" w:rsidRPr="001A1999" w:rsidRDefault="00CB3CD4" w:rsidP="000D733C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</w:t>
      </w:r>
    </w:p>
    <w:p w:rsidR="009217C9" w:rsidRDefault="001A1999" w:rsidP="009217C9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Scrive </w:t>
      </w:r>
      <w:r w:rsidR="00961FA6">
        <w:rPr>
          <w:rFonts w:ascii="Tahoma" w:hAnsi="Tahoma" w:cs="Tahoma"/>
          <w:sz w:val="24"/>
          <w:szCs w:val="24"/>
        </w:rPr>
        <w:t>il precedente e il successivo di un numero dato</w:t>
      </w:r>
      <w:r>
        <w:rPr>
          <w:rFonts w:ascii="Tahoma" w:hAnsi="Tahoma" w:cs="Tahoma"/>
          <w:sz w:val="24"/>
          <w:szCs w:val="24"/>
        </w:rPr>
        <w:t>.</w:t>
      </w:r>
    </w:p>
    <w:p w:rsidR="001A1999" w:rsidRPr="001A1999" w:rsidRDefault="00961FA6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 punti</w:t>
      </w:r>
      <w:r w:rsidR="001A1999" w:rsidRPr="001A1999">
        <w:rPr>
          <w:rFonts w:ascii="Tahoma" w:hAnsi="Tahoma" w:cs="Tahoma"/>
          <w:b/>
          <w:sz w:val="24"/>
          <w:szCs w:val="24"/>
        </w:rPr>
        <w:t xml:space="preserve"> per ogni </w:t>
      </w:r>
      <w:r w:rsidR="001A1999">
        <w:rPr>
          <w:rFonts w:ascii="Tahoma" w:hAnsi="Tahoma" w:cs="Tahoma"/>
          <w:b/>
          <w:sz w:val="24"/>
          <w:szCs w:val="24"/>
        </w:rPr>
        <w:t>numero</w:t>
      </w:r>
      <w:r w:rsidR="001A1999"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>
        <w:rPr>
          <w:rFonts w:ascii="Tahoma" w:hAnsi="Tahoma" w:cs="Tahoma"/>
          <w:b/>
          <w:sz w:val="24"/>
          <w:szCs w:val="24"/>
        </w:rPr>
        <w:t>20</w:t>
      </w:r>
      <w:r w:rsidR="001A1999" w:rsidRPr="001A1999">
        <w:rPr>
          <w:rFonts w:ascii="Tahoma" w:hAnsi="Tahoma" w:cs="Tahoma"/>
          <w:b/>
          <w:sz w:val="24"/>
          <w:szCs w:val="24"/>
        </w:rPr>
        <w:t>)</w:t>
      </w:r>
    </w:p>
    <w:p w:rsidR="001A1999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1A1999" w:rsidRPr="001A1999" w:rsidRDefault="001A1999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961FA6" w:rsidRDefault="00961FA6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utilizzando correttamente il segni &gt; &lt; =.</w:t>
      </w:r>
    </w:p>
    <w:p w:rsidR="001A1999" w:rsidRPr="001A1999" w:rsidRDefault="00961FA6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</w:t>
      </w:r>
      <w:r w:rsidR="001A1999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1A1999"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confronto corretto</w:t>
      </w:r>
      <w:r w:rsidR="001A1999"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20</w:t>
      </w:r>
      <w:r w:rsidR="001A1999" w:rsidRPr="001A1999">
        <w:rPr>
          <w:rFonts w:ascii="Tahoma" w:hAnsi="Tahoma" w:cs="Tahoma"/>
          <w:b/>
          <w:sz w:val="24"/>
          <w:szCs w:val="24"/>
        </w:rPr>
        <w:t>)</w:t>
      </w:r>
    </w:p>
    <w:p w:rsidR="001A1999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1A1999" w:rsidRDefault="001A1999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016820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Riscrive sequenze numeriche in senso crescente, in senso decrescente e numerando per 3.</w:t>
      </w:r>
    </w:p>
    <w:p w:rsidR="00792193" w:rsidRPr="001A1999" w:rsidRDefault="00016820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792193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792193" w:rsidRPr="001A1999">
        <w:rPr>
          <w:rFonts w:ascii="Tahoma" w:hAnsi="Tahoma" w:cs="Tahoma"/>
          <w:b/>
          <w:sz w:val="24"/>
          <w:szCs w:val="24"/>
        </w:rPr>
        <w:t xml:space="preserve"> per </w:t>
      </w:r>
      <w:r>
        <w:rPr>
          <w:rFonts w:ascii="Tahoma" w:hAnsi="Tahoma" w:cs="Tahoma"/>
          <w:b/>
          <w:sz w:val="24"/>
          <w:szCs w:val="24"/>
        </w:rPr>
        <w:t>sequenza corretta</w:t>
      </w:r>
      <w:r w:rsidR="00792193"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5</w:t>
      </w:r>
      <w:r w:rsidR="00792193"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016820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Riconosce il valore posizionale delle cifre in un numero e lo scompone</w:t>
      </w:r>
      <w:r w:rsidR="00792193">
        <w:rPr>
          <w:rFonts w:ascii="Tahoma" w:hAnsi="Tahoma" w:cs="Tahoma"/>
          <w:sz w:val="24"/>
          <w:szCs w:val="24"/>
        </w:rPr>
        <w:t>.</w:t>
      </w:r>
    </w:p>
    <w:p w:rsidR="00792193" w:rsidRPr="001A1999" w:rsidRDefault="00792193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 w:rsidR="00016820">
        <w:rPr>
          <w:rFonts w:ascii="Tahoma" w:hAnsi="Tahoma" w:cs="Tahoma"/>
          <w:b/>
          <w:sz w:val="24"/>
          <w:szCs w:val="24"/>
        </w:rPr>
        <w:t>scomposizione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016820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Dati dei valori li ricompone per formare un numero rispettando il valore posizionale delle cifre; scrive il numero ottenuto in parola</w:t>
      </w:r>
      <w:r w:rsidR="00792193">
        <w:rPr>
          <w:rFonts w:ascii="Tahoma" w:hAnsi="Tahoma" w:cs="Tahoma"/>
          <w:sz w:val="24"/>
          <w:szCs w:val="24"/>
        </w:rPr>
        <w:t>.</w:t>
      </w:r>
    </w:p>
    <w:p w:rsidR="00792193" w:rsidRPr="001A1999" w:rsidRDefault="00792193" w:rsidP="00016820">
      <w:pPr>
        <w:pStyle w:val="Paragrafoelenco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</w:t>
      </w:r>
      <w:r w:rsidR="00016820">
        <w:rPr>
          <w:rFonts w:ascii="Tahoma" w:hAnsi="Tahoma" w:cs="Tahoma"/>
          <w:b/>
          <w:sz w:val="24"/>
          <w:szCs w:val="24"/>
        </w:rPr>
        <w:t>ricomposizione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Pr="001A1999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Pr="001A1999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1A1999" w:rsidRDefault="001A1999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="00DE01A5" w:rsidRPr="001A1999">
        <w:rPr>
          <w:rFonts w:ascii="Tahoma" w:hAnsi="Tahoma" w:cs="Tahoma"/>
          <w:sz w:val="24"/>
          <w:szCs w:val="24"/>
        </w:rPr>
        <w:t xml:space="preserve">segue </w:t>
      </w:r>
      <w:r w:rsidR="00016820">
        <w:rPr>
          <w:rFonts w:ascii="Tahoma" w:hAnsi="Tahoma" w:cs="Tahoma"/>
          <w:sz w:val="24"/>
          <w:szCs w:val="24"/>
        </w:rPr>
        <w:t>addizioni in colonna senza cambio</w:t>
      </w:r>
      <w:r>
        <w:rPr>
          <w:rFonts w:ascii="Tahoma" w:hAnsi="Tahoma" w:cs="Tahoma"/>
          <w:sz w:val="24"/>
          <w:szCs w:val="24"/>
        </w:rPr>
        <w:t>.</w:t>
      </w:r>
    </w:p>
    <w:p w:rsidR="00016820" w:rsidRPr="00016820" w:rsidRDefault="00016820" w:rsidP="00016820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016820" w:rsidRPr="001A1999" w:rsidRDefault="00016820" w:rsidP="00016820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16820" w:rsidRPr="001A1999" w:rsidRDefault="00016820" w:rsidP="00016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016820" w:rsidRDefault="00016820" w:rsidP="001A1999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016820" w:rsidRDefault="00016820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Pr="001A1999">
        <w:rPr>
          <w:rFonts w:ascii="Tahoma" w:hAnsi="Tahoma" w:cs="Tahoma"/>
          <w:sz w:val="24"/>
          <w:szCs w:val="24"/>
        </w:rPr>
        <w:t xml:space="preserve">segue </w:t>
      </w:r>
      <w:r w:rsidR="0036470A">
        <w:rPr>
          <w:rFonts w:ascii="Tahoma" w:hAnsi="Tahoma" w:cs="Tahoma"/>
          <w:sz w:val="24"/>
          <w:szCs w:val="24"/>
        </w:rPr>
        <w:t>sottrazioni</w:t>
      </w:r>
      <w:r>
        <w:rPr>
          <w:rFonts w:ascii="Tahoma" w:hAnsi="Tahoma" w:cs="Tahoma"/>
          <w:sz w:val="24"/>
          <w:szCs w:val="24"/>
        </w:rPr>
        <w:t xml:space="preserve"> in colonna senza cambio.</w:t>
      </w:r>
    </w:p>
    <w:p w:rsidR="00016820" w:rsidRPr="00016820" w:rsidRDefault="00016820" w:rsidP="00016820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016820" w:rsidRPr="001A1999" w:rsidRDefault="00016820" w:rsidP="00016820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16820" w:rsidRPr="001A1999" w:rsidRDefault="00016820" w:rsidP="00016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016820" w:rsidRPr="001A1999" w:rsidRDefault="00016820" w:rsidP="001A1999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sectPr w:rsidR="00016820" w:rsidRPr="001A1999" w:rsidSect="0005218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B1CA9"/>
    <w:rsid w:val="00016820"/>
    <w:rsid w:val="00052188"/>
    <w:rsid w:val="000B6D5C"/>
    <w:rsid w:val="000D733C"/>
    <w:rsid w:val="001A1999"/>
    <w:rsid w:val="001D5CFD"/>
    <w:rsid w:val="002B1CA9"/>
    <w:rsid w:val="0036470A"/>
    <w:rsid w:val="003B24B2"/>
    <w:rsid w:val="0042391D"/>
    <w:rsid w:val="004334CE"/>
    <w:rsid w:val="0051098A"/>
    <w:rsid w:val="00517F22"/>
    <w:rsid w:val="005D715C"/>
    <w:rsid w:val="00687E39"/>
    <w:rsid w:val="00792193"/>
    <w:rsid w:val="00810F47"/>
    <w:rsid w:val="00831ECA"/>
    <w:rsid w:val="0085367F"/>
    <w:rsid w:val="008F6FC8"/>
    <w:rsid w:val="009217C9"/>
    <w:rsid w:val="00961FA6"/>
    <w:rsid w:val="009B41FC"/>
    <w:rsid w:val="00A96630"/>
    <w:rsid w:val="00B633A0"/>
    <w:rsid w:val="00C87C49"/>
    <w:rsid w:val="00CB3CD4"/>
    <w:rsid w:val="00CE5302"/>
    <w:rsid w:val="00D0568F"/>
    <w:rsid w:val="00DE01A5"/>
    <w:rsid w:val="00DE4CC6"/>
    <w:rsid w:val="00DE5676"/>
    <w:rsid w:val="00EB4945"/>
    <w:rsid w:val="00EF049C"/>
    <w:rsid w:val="00F0368D"/>
    <w:rsid w:val="00F05F25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193570B-6F57-40B0-95DD-960370F79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25</cp:revision>
  <dcterms:created xsi:type="dcterms:W3CDTF">2010-09-09T12:38:00Z</dcterms:created>
  <dcterms:modified xsi:type="dcterms:W3CDTF">2018-11-19T08:11:00Z</dcterms:modified>
</cp:coreProperties>
</file>